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  <w:proofErr w:type="spellStart"/>
      <w:r>
        <w:rPr>
          <w:rStyle w:val="a4"/>
          <w:rFonts w:ascii="HelveticaNeueCyr-Roman" w:hAnsi="HelveticaNeueCyr-Roman"/>
          <w:color w:val="3A3A3A"/>
        </w:rPr>
        <w:t>Селидівський</w:t>
      </w:r>
      <w:proofErr w:type="spellEnd"/>
      <w:r>
        <w:rPr>
          <w:rStyle w:val="a4"/>
          <w:rFonts w:ascii="HelveticaNeueCyr-Roman" w:hAnsi="HelveticaNeueCyr-Roman"/>
          <w:color w:val="3A3A3A"/>
        </w:rPr>
        <w:t xml:space="preserve"> міський суд Донецької області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Боржник _____________________________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______________________________________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  <w:proofErr w:type="spellStart"/>
      <w:r>
        <w:rPr>
          <w:rStyle w:val="a4"/>
          <w:rFonts w:ascii="HelveticaNeueCyr-Roman" w:hAnsi="HelveticaNeueCyr-Roman"/>
          <w:color w:val="3A3A3A"/>
        </w:rPr>
        <w:t>Стягувач</w:t>
      </w:r>
      <w:proofErr w:type="spellEnd"/>
      <w:r>
        <w:rPr>
          <w:rStyle w:val="a4"/>
          <w:rFonts w:ascii="HelveticaNeueCyr-Roman" w:hAnsi="HelveticaNeueCyr-Roman"/>
          <w:color w:val="3A3A3A"/>
        </w:rPr>
        <w:t xml:space="preserve"> _____________________________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______________________________________</w:t>
      </w: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545223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5452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ЗАЯВА</w:t>
      </w:r>
    </w:p>
    <w:p w:rsidR="00545223" w:rsidRDefault="00545223" w:rsidP="005452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 xml:space="preserve">про скасування судового наказу № __________________від ___________________, виданого </w:t>
      </w:r>
      <w:proofErr w:type="spellStart"/>
      <w:r>
        <w:rPr>
          <w:rStyle w:val="a4"/>
          <w:rFonts w:ascii="HelveticaNeueCyr-Roman" w:hAnsi="HelveticaNeueCyr-Roman"/>
          <w:color w:val="3A3A3A"/>
        </w:rPr>
        <w:t>Селидівським</w:t>
      </w:r>
      <w:proofErr w:type="spellEnd"/>
      <w:r>
        <w:rPr>
          <w:rStyle w:val="a4"/>
          <w:rFonts w:ascii="HelveticaNeueCyr-Roman" w:hAnsi="HelveticaNeueCyr-Roman"/>
          <w:color w:val="3A3A3A"/>
        </w:rPr>
        <w:t xml:space="preserve"> міським судом Донецької області</w:t>
      </w:r>
    </w:p>
    <w:p w:rsidR="00545223" w:rsidRDefault="00545223" w:rsidP="005452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«____» ____________ року </w:t>
      </w:r>
      <w:proofErr w:type="spellStart"/>
      <w:r>
        <w:rPr>
          <w:rFonts w:ascii="HelveticaNeueCyr-Roman" w:hAnsi="HelveticaNeueCyr-Roman"/>
          <w:color w:val="3A3A3A"/>
        </w:rPr>
        <w:t>Селидівським</w:t>
      </w:r>
      <w:proofErr w:type="spellEnd"/>
      <w:r>
        <w:rPr>
          <w:rFonts w:ascii="HelveticaNeueCyr-Roman" w:hAnsi="HelveticaNeueCyr-Roman"/>
          <w:color w:val="3A3A3A"/>
        </w:rPr>
        <w:t xml:space="preserve"> міським судом Донецької області видано судовий наказ за заявою ________________________(ім’я, найменування </w:t>
      </w:r>
      <w:proofErr w:type="spellStart"/>
      <w:r>
        <w:rPr>
          <w:rFonts w:ascii="HelveticaNeueCyr-Roman" w:hAnsi="HelveticaNeueCyr-Roman"/>
          <w:color w:val="3A3A3A"/>
        </w:rPr>
        <w:t>стягувача</w:t>
      </w:r>
      <w:proofErr w:type="spellEnd"/>
      <w:r>
        <w:rPr>
          <w:rFonts w:ascii="HelveticaNeueCyr-Roman" w:hAnsi="HelveticaNeueCyr-Roman"/>
          <w:color w:val="3A3A3A"/>
        </w:rPr>
        <w:t xml:space="preserve">) про стягнення з мене (нас) на користь </w:t>
      </w:r>
      <w:proofErr w:type="spellStart"/>
      <w:r>
        <w:rPr>
          <w:rFonts w:ascii="HelveticaNeueCyr-Roman" w:hAnsi="HelveticaNeueCyr-Roman"/>
          <w:color w:val="3A3A3A"/>
        </w:rPr>
        <w:t>стягувача</w:t>
      </w:r>
      <w:proofErr w:type="spellEnd"/>
      <w:r>
        <w:rPr>
          <w:rFonts w:ascii="HelveticaNeueCyr-Roman" w:hAnsi="HelveticaNeueCyr-Roman"/>
          <w:color w:val="3A3A3A"/>
        </w:rPr>
        <w:t xml:space="preserve"> коштів (заборгованості ) за _________________________ в сумі _____грн.______ коп.. та судового збору в сумі ______________грн.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Судовий наказ отримав   «___»_______________ року  </w:t>
      </w:r>
      <w:r>
        <w:rPr>
          <w:rStyle w:val="a4"/>
          <w:rFonts w:ascii="HelveticaNeueCyr-Roman" w:hAnsi="HelveticaNeueCyr-Roman"/>
          <w:color w:val="3A3A3A"/>
        </w:rPr>
        <w:t>(якщо пропущено п’ятнадцятиденний строк з дня отримання судового наказу для подання заяви про його скасування – зазначення підстав для поновлення такого строку).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Вважаю, що наказ підлягає скасуванню, оскільки _______________________________ (</w:t>
      </w:r>
      <w:r>
        <w:rPr>
          <w:rStyle w:val="a4"/>
          <w:rFonts w:ascii="HelveticaNeueCyr-Roman" w:hAnsi="HelveticaNeueCyr-Roman"/>
          <w:color w:val="3A3A3A"/>
        </w:rPr>
        <w:t xml:space="preserve">посилання на обставини, які свідчать про повну або часткову необґрунтованість  вимог </w:t>
      </w:r>
      <w:proofErr w:type="spellStart"/>
      <w:r>
        <w:rPr>
          <w:rStyle w:val="a4"/>
          <w:rFonts w:ascii="HelveticaNeueCyr-Roman" w:hAnsi="HelveticaNeueCyr-Roman"/>
          <w:color w:val="3A3A3A"/>
        </w:rPr>
        <w:t>стягувача</w:t>
      </w:r>
      <w:proofErr w:type="spellEnd"/>
      <w:r>
        <w:rPr>
          <w:rStyle w:val="a4"/>
          <w:rFonts w:ascii="HelveticaNeueCyr-Roman" w:hAnsi="HelveticaNeueCyr-Roman"/>
          <w:color w:val="3A3A3A"/>
        </w:rPr>
        <w:t>).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Доказами , що підтверджують необґрунтованість вимог </w:t>
      </w:r>
      <w:proofErr w:type="spellStart"/>
      <w:r>
        <w:rPr>
          <w:rFonts w:ascii="HelveticaNeueCyr-Roman" w:hAnsi="HelveticaNeueCyr-Roman"/>
          <w:color w:val="3A3A3A"/>
        </w:rPr>
        <w:t>стягувача</w:t>
      </w:r>
      <w:proofErr w:type="spellEnd"/>
      <w:r>
        <w:rPr>
          <w:rFonts w:ascii="HelveticaNeueCyr-Roman" w:hAnsi="HelveticaNeueCyr-Roman"/>
          <w:color w:val="3A3A3A"/>
        </w:rPr>
        <w:t xml:space="preserve"> та правомірність  скасування судового наказу  є _________________________________________( </w:t>
      </w:r>
      <w:r>
        <w:rPr>
          <w:rStyle w:val="a4"/>
          <w:rFonts w:ascii="HelveticaNeueCyr-Roman" w:hAnsi="HelveticaNeueCyr-Roman"/>
          <w:color w:val="3A3A3A"/>
        </w:rPr>
        <w:t xml:space="preserve">посилання на докази, якими  боржник обґрунтовує свої заперечення  проти вимог </w:t>
      </w:r>
      <w:proofErr w:type="spellStart"/>
      <w:r>
        <w:rPr>
          <w:rStyle w:val="a4"/>
          <w:rFonts w:ascii="HelveticaNeueCyr-Roman" w:hAnsi="HelveticaNeueCyr-Roman"/>
          <w:color w:val="3A3A3A"/>
        </w:rPr>
        <w:t>стягувача</w:t>
      </w:r>
      <w:proofErr w:type="spellEnd"/>
      <w:r>
        <w:rPr>
          <w:rFonts w:ascii="HelveticaNeueCyr-Roman" w:hAnsi="HelveticaNeueCyr-Roman"/>
          <w:color w:val="3A3A3A"/>
        </w:rPr>
        <w:t>).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На підставі викладеного, керуючись ст. ст. 170,171 ЦПК України ,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ПРОШУ: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            Поновити строк для подання заяви про скасування судового наказу № ______________ від _____________________, виданого </w:t>
      </w:r>
      <w:proofErr w:type="spellStart"/>
      <w:r>
        <w:rPr>
          <w:rFonts w:ascii="HelveticaNeueCyr-Roman" w:hAnsi="HelveticaNeueCyr-Roman"/>
          <w:color w:val="3A3A3A"/>
        </w:rPr>
        <w:t>Селидівським</w:t>
      </w:r>
      <w:proofErr w:type="spellEnd"/>
      <w:r>
        <w:rPr>
          <w:rFonts w:ascii="HelveticaNeueCyr-Roman" w:hAnsi="HelveticaNeueCyr-Roman"/>
          <w:color w:val="3A3A3A"/>
        </w:rPr>
        <w:t xml:space="preserve"> міським судом Донецької області (</w:t>
      </w:r>
      <w:r>
        <w:rPr>
          <w:rStyle w:val="a4"/>
          <w:rFonts w:ascii="HelveticaNeueCyr-Roman" w:hAnsi="HelveticaNeueCyr-Roman"/>
          <w:color w:val="3A3A3A"/>
        </w:rPr>
        <w:t> якщо  пропущено п’ятнадцятиденний строк з дня отримання судового наказу для подання заяви про його скасування</w:t>
      </w:r>
      <w:r>
        <w:rPr>
          <w:rFonts w:ascii="HelveticaNeueCyr-Roman" w:hAnsi="HelveticaNeueCyr-Roman"/>
          <w:color w:val="3A3A3A"/>
        </w:rPr>
        <w:t>).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            Скасувати судовий наказ  № ___________ від ________________________________, виданий </w:t>
      </w:r>
      <w:proofErr w:type="spellStart"/>
      <w:r>
        <w:rPr>
          <w:rFonts w:ascii="HelveticaNeueCyr-Roman" w:hAnsi="HelveticaNeueCyr-Roman"/>
          <w:color w:val="3A3A3A"/>
        </w:rPr>
        <w:t>Селидівським</w:t>
      </w:r>
      <w:proofErr w:type="spellEnd"/>
      <w:r>
        <w:rPr>
          <w:rFonts w:ascii="HelveticaNeueCyr-Roman" w:hAnsi="HelveticaNeueCyr-Roman"/>
          <w:color w:val="3A3A3A"/>
        </w:rPr>
        <w:t xml:space="preserve"> міським судом Донецької області про стягнення з мене (нас ) коштів (заборгованості за ) ________________________ в сумі ______________ на користь _________________________________(ім’я, найменування </w:t>
      </w:r>
      <w:proofErr w:type="spellStart"/>
      <w:r>
        <w:rPr>
          <w:rFonts w:ascii="HelveticaNeueCyr-Roman" w:hAnsi="HelveticaNeueCyr-Roman"/>
          <w:color w:val="3A3A3A"/>
        </w:rPr>
        <w:t>стягувача</w:t>
      </w:r>
      <w:proofErr w:type="spellEnd"/>
      <w:r>
        <w:rPr>
          <w:rFonts w:ascii="HelveticaNeueCyr-Roman" w:hAnsi="HelveticaNeueCyr-Roman"/>
          <w:color w:val="3A3A3A"/>
        </w:rPr>
        <w:t>).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Додаток : </w:t>
      </w:r>
      <w:r>
        <w:rPr>
          <w:rFonts w:ascii="HelveticaNeueCyr-Roman" w:hAnsi="HelveticaNeueCyr-Roman"/>
          <w:color w:val="3A3A3A"/>
        </w:rPr>
        <w:t>(перелік документів , що додаються)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1) документ, що підтверджує сплату судового збору;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2) документ, що підтверджує повноваження представника боржника, якщо заява подається таким представником;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3) клопотання про поновлення пропущеного строку, якщо заява подається після спливу строку, передбаченого частиною першою цієї статті.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Дата                                                                                                        Підпис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  <w:u w:val="single"/>
        </w:rPr>
        <w:t>Прим.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45223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Заява підписується боржником або його представником</w:t>
      </w:r>
    </w:p>
    <w:p w:rsidR="00000000" w:rsidRDefault="00545223" w:rsidP="00BB3ED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HelveticaNeueCyr-Roman" w:hAnsi="HelveticaNeueCyr-Roman"/>
          <w:color w:val="3A3A3A"/>
        </w:rPr>
        <w:t>До неналежно оформленої заяви про скасування судового наказу застосовуються норми ч.6 статті 170 ЦПК України</w:t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5223"/>
    <w:rsid w:val="00545223"/>
    <w:rsid w:val="00B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2023-02-27T13:21:00Z</dcterms:created>
  <dcterms:modified xsi:type="dcterms:W3CDTF">2023-02-27T13:24:00Z</dcterms:modified>
</cp:coreProperties>
</file>